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A" w:rsidRPr="0015269A" w:rsidRDefault="0080509A" w:rsidP="0015269A">
      <w:pPr>
        <w:jc w:val="center"/>
        <w:rPr>
          <w:b/>
          <w:sz w:val="40"/>
          <w:szCs w:val="40"/>
        </w:rPr>
      </w:pPr>
      <w:r w:rsidRPr="0015269A">
        <w:rPr>
          <w:b/>
          <w:sz w:val="40"/>
          <w:szCs w:val="40"/>
        </w:rPr>
        <w:t>Reglementsaanpassingen</w:t>
      </w:r>
    </w:p>
    <w:p w:rsidR="0080509A" w:rsidRDefault="0080509A"/>
    <w:p w:rsidR="0080509A" w:rsidRDefault="0080509A" w:rsidP="0080509A">
      <w:pPr>
        <w:pStyle w:val="Lijstalinea"/>
        <w:numPr>
          <w:ilvl w:val="0"/>
          <w:numId w:val="1"/>
        </w:numPr>
      </w:pPr>
      <w:r w:rsidRPr="0080509A">
        <w:rPr>
          <w:b/>
        </w:rPr>
        <w:t>Verplaatste wedstrijden</w:t>
      </w:r>
      <w:r>
        <w:t>: onderling mailverkeer naar federaal secretariaat mailen is voldoende, schriftelijk ondertekend document is niet meer nodig.</w:t>
      </w:r>
    </w:p>
    <w:p w:rsidR="0015269A" w:rsidRDefault="0015269A" w:rsidP="0015269A">
      <w:pPr>
        <w:pStyle w:val="Lijstalinea"/>
      </w:pPr>
    </w:p>
    <w:p w:rsidR="0080509A" w:rsidRDefault="0080509A" w:rsidP="0080509A">
      <w:pPr>
        <w:pStyle w:val="Lijstalinea"/>
        <w:numPr>
          <w:ilvl w:val="0"/>
          <w:numId w:val="1"/>
        </w:numPr>
      </w:pPr>
      <w:r>
        <w:rPr>
          <w:b/>
        </w:rPr>
        <w:t>Beker van Antwerpen</w:t>
      </w:r>
      <w:r w:rsidRPr="0080509A">
        <w:t>:</w:t>
      </w:r>
      <w:r>
        <w:t xml:space="preserve"> 2 van de 3 spelers moeten minstens aan 1 interclubwedstrijd deelgenomen hebben (</w:t>
      </w:r>
      <w:proofErr w:type="spellStart"/>
      <w:r>
        <w:t>ipv</w:t>
      </w:r>
      <w:proofErr w:type="spellEnd"/>
      <w:r>
        <w:t xml:space="preserve"> de helft)</w:t>
      </w:r>
    </w:p>
    <w:p w:rsidR="0015269A" w:rsidRDefault="0015269A" w:rsidP="0015269A">
      <w:pPr>
        <w:pStyle w:val="Lijstalinea"/>
      </w:pPr>
    </w:p>
    <w:p w:rsidR="0080509A" w:rsidRDefault="0080509A" w:rsidP="0080509A">
      <w:pPr>
        <w:pStyle w:val="Lijstalinea"/>
        <w:numPr>
          <w:ilvl w:val="0"/>
          <w:numId w:val="1"/>
        </w:numPr>
      </w:pPr>
      <w:r w:rsidRPr="0015269A">
        <w:rPr>
          <w:b/>
        </w:rPr>
        <w:t xml:space="preserve">Beker </w:t>
      </w:r>
      <w:proofErr w:type="spellStart"/>
      <w:r w:rsidRPr="0015269A">
        <w:rPr>
          <w:b/>
        </w:rPr>
        <w:t>Boonet</w:t>
      </w:r>
      <w:proofErr w:type="spellEnd"/>
      <w:r w:rsidRPr="0015269A">
        <w:t>: afgeschaft</w:t>
      </w:r>
    </w:p>
    <w:p w:rsidR="0015269A" w:rsidRDefault="0015269A" w:rsidP="0015269A">
      <w:pPr>
        <w:pStyle w:val="Lijstalinea"/>
      </w:pPr>
    </w:p>
    <w:p w:rsidR="0080509A" w:rsidRDefault="0080509A" w:rsidP="0080509A">
      <w:pPr>
        <w:pStyle w:val="Lijstalinea"/>
        <w:numPr>
          <w:ilvl w:val="0"/>
          <w:numId w:val="1"/>
        </w:numPr>
      </w:pPr>
      <w:r>
        <w:rPr>
          <w:b/>
        </w:rPr>
        <w:t xml:space="preserve">Beker De </w:t>
      </w:r>
      <w:proofErr w:type="spellStart"/>
      <w:r>
        <w:rPr>
          <w:b/>
        </w:rPr>
        <w:t>Hollogne</w:t>
      </w:r>
      <w:proofErr w:type="spellEnd"/>
      <w:r w:rsidRPr="0080509A">
        <w:t>:</w:t>
      </w:r>
      <w:r>
        <w:t xml:space="preserve"> nu 3 reeksen</w:t>
      </w:r>
    </w:p>
    <w:p w:rsidR="0080509A" w:rsidRPr="0080509A" w:rsidRDefault="0080509A" w:rsidP="0080509A">
      <w:pPr>
        <w:pStyle w:val="Lijstalinea"/>
        <w:numPr>
          <w:ilvl w:val="1"/>
          <w:numId w:val="1"/>
        </w:numPr>
      </w:pPr>
      <w:r w:rsidRPr="0080509A">
        <w:t xml:space="preserve">De </w:t>
      </w:r>
      <w:proofErr w:type="spellStart"/>
      <w:r w:rsidRPr="0080509A">
        <w:t>Hollogne</w:t>
      </w:r>
      <w:proofErr w:type="spellEnd"/>
      <w:r w:rsidRPr="0080509A">
        <w:t xml:space="preserve"> 1: maximum ploegwaarde van 28</w:t>
      </w:r>
    </w:p>
    <w:p w:rsidR="0080509A" w:rsidRPr="0080509A" w:rsidRDefault="0080509A" w:rsidP="0080509A">
      <w:pPr>
        <w:pStyle w:val="Lijstalinea"/>
        <w:numPr>
          <w:ilvl w:val="1"/>
          <w:numId w:val="1"/>
        </w:numPr>
      </w:pPr>
      <w:r w:rsidRPr="0080509A">
        <w:t xml:space="preserve">De </w:t>
      </w:r>
      <w:proofErr w:type="spellStart"/>
      <w:r w:rsidRPr="0080509A">
        <w:t>Hollogne</w:t>
      </w:r>
      <w:proofErr w:type="spellEnd"/>
      <w:r w:rsidRPr="0080509A">
        <w:t xml:space="preserve"> 2: maximum ploegwaarde van 15</w:t>
      </w:r>
    </w:p>
    <w:p w:rsidR="0080509A" w:rsidRDefault="0080509A" w:rsidP="0080509A">
      <w:pPr>
        <w:pStyle w:val="Lijstalinea"/>
        <w:numPr>
          <w:ilvl w:val="1"/>
          <w:numId w:val="1"/>
        </w:numPr>
      </w:pPr>
      <w:r w:rsidRPr="0080509A">
        <w:t xml:space="preserve">De </w:t>
      </w:r>
      <w:proofErr w:type="spellStart"/>
      <w:r w:rsidRPr="0080509A">
        <w:t>Hollogne</w:t>
      </w:r>
      <w:proofErr w:type="spellEnd"/>
      <w:r w:rsidRPr="0080509A">
        <w:t xml:space="preserve"> 3: maximum ploegwaarde van 5</w:t>
      </w:r>
    </w:p>
    <w:p w:rsidR="0015269A" w:rsidRDefault="0015269A" w:rsidP="0015269A">
      <w:pPr>
        <w:pStyle w:val="Lijstalinea"/>
        <w:ind w:left="1440"/>
      </w:pPr>
    </w:p>
    <w:p w:rsidR="0080509A" w:rsidRDefault="0080509A" w:rsidP="0080509A">
      <w:pPr>
        <w:pStyle w:val="Lijstalinea"/>
        <w:numPr>
          <w:ilvl w:val="0"/>
          <w:numId w:val="1"/>
        </w:numPr>
      </w:pPr>
      <w:r w:rsidRPr="0080509A">
        <w:rPr>
          <w:b/>
        </w:rPr>
        <w:t>Provinciale kampioenschappen</w:t>
      </w:r>
      <w:r>
        <w:t>: minstens aan 3 Sporta-activiteiten Tafelt</w:t>
      </w:r>
      <w:r w:rsidR="0015269A">
        <w:t>ennis deelgenomen hebben (</w:t>
      </w:r>
      <w:proofErr w:type="spellStart"/>
      <w:r w:rsidR="0015269A">
        <w:t>ipv</w:t>
      </w:r>
      <w:proofErr w:type="spellEnd"/>
      <w:r w:rsidR="0015269A">
        <w:t xml:space="preserve"> 5)</w:t>
      </w:r>
    </w:p>
    <w:p w:rsidR="0015269A" w:rsidRDefault="0015269A" w:rsidP="0015269A">
      <w:pPr>
        <w:pStyle w:val="Lijstalinea"/>
      </w:pPr>
      <w:bookmarkStart w:id="0" w:name="_GoBack"/>
      <w:bookmarkEnd w:id="0"/>
    </w:p>
    <w:p w:rsidR="0080509A" w:rsidRDefault="0080509A" w:rsidP="0080509A">
      <w:pPr>
        <w:pStyle w:val="Lijstalinea"/>
        <w:numPr>
          <w:ilvl w:val="0"/>
          <w:numId w:val="1"/>
        </w:numPr>
      </w:pPr>
      <w:r>
        <w:rPr>
          <w:b/>
        </w:rPr>
        <w:t>Federale Jeugdtornooien</w:t>
      </w:r>
      <w:r w:rsidRPr="0080509A">
        <w:t>:</w:t>
      </w:r>
      <w:r>
        <w:t xml:space="preserve"> </w:t>
      </w:r>
      <w:proofErr w:type="spellStart"/>
      <w:r>
        <w:t>ipv</w:t>
      </w:r>
      <w:proofErr w:type="spellEnd"/>
      <w:r>
        <w:t xml:space="preserve"> </w:t>
      </w:r>
      <w:proofErr w:type="spellStart"/>
      <w:r>
        <w:t>Jeugdcup</w:t>
      </w:r>
      <w:proofErr w:type="spellEnd"/>
    </w:p>
    <w:p w:rsidR="0080509A" w:rsidRDefault="0080509A" w:rsidP="0080509A">
      <w:pPr>
        <w:pStyle w:val="Lijstalinea"/>
        <w:numPr>
          <w:ilvl w:val="1"/>
          <w:numId w:val="1"/>
        </w:numPr>
      </w:pPr>
      <w:r>
        <w:t xml:space="preserve">Kan ingeschreven worden in 5 reeksen: </w:t>
      </w:r>
    </w:p>
    <w:p w:rsidR="0080509A" w:rsidRDefault="0080509A" w:rsidP="0080509A">
      <w:pPr>
        <w:pStyle w:val="Lijstalinea"/>
        <w:numPr>
          <w:ilvl w:val="0"/>
          <w:numId w:val="2"/>
        </w:numPr>
      </w:pPr>
      <w:r>
        <w:t xml:space="preserve">U14 NG + Recreanten  </w:t>
      </w:r>
    </w:p>
    <w:p w:rsidR="0080509A" w:rsidRDefault="0080509A" w:rsidP="0080509A">
      <w:pPr>
        <w:pStyle w:val="Lijstalinea"/>
        <w:numPr>
          <w:ilvl w:val="0"/>
          <w:numId w:val="2"/>
        </w:numPr>
      </w:pPr>
      <w:r>
        <w:t>U21NG  + Recreanten</w:t>
      </w:r>
    </w:p>
    <w:p w:rsidR="0080509A" w:rsidRDefault="0080509A" w:rsidP="0080509A">
      <w:pPr>
        <w:pStyle w:val="Lijstalinea"/>
        <w:numPr>
          <w:ilvl w:val="0"/>
          <w:numId w:val="2"/>
        </w:numPr>
      </w:pPr>
      <w:r>
        <w:t>Geklasseerde 1 (D2 &amp; hoger)</w:t>
      </w:r>
    </w:p>
    <w:p w:rsidR="0080509A" w:rsidRDefault="0080509A" w:rsidP="0080509A">
      <w:pPr>
        <w:pStyle w:val="Lijstalinea"/>
        <w:numPr>
          <w:ilvl w:val="0"/>
          <w:numId w:val="2"/>
        </w:numPr>
      </w:pPr>
      <w:r>
        <w:t>Geklasseerde 2 (E2 – D4)</w:t>
      </w:r>
    </w:p>
    <w:p w:rsidR="0080509A" w:rsidRDefault="0080509A" w:rsidP="0080509A">
      <w:pPr>
        <w:pStyle w:val="Lijstalinea"/>
        <w:numPr>
          <w:ilvl w:val="0"/>
          <w:numId w:val="2"/>
        </w:numPr>
      </w:pPr>
      <w:r>
        <w:t>Geklasseerde 3 (F – E4)</w:t>
      </w:r>
    </w:p>
    <w:p w:rsidR="0080509A" w:rsidRDefault="0080509A" w:rsidP="0080509A">
      <w:pPr>
        <w:pStyle w:val="Lijstalinea"/>
        <w:numPr>
          <w:ilvl w:val="1"/>
          <w:numId w:val="1"/>
        </w:numPr>
      </w:pPr>
      <w:r>
        <w:t>Reglementen: zie SRIO Tafeltennis Federaal</w:t>
      </w:r>
    </w:p>
    <w:p w:rsidR="0080509A" w:rsidRDefault="0080509A" w:rsidP="0080509A">
      <w:pPr>
        <w:pStyle w:val="Lijstalinea"/>
        <w:numPr>
          <w:ilvl w:val="1"/>
          <w:numId w:val="1"/>
        </w:numPr>
      </w:pPr>
      <w:r>
        <w:t>Inschrijvingen: via TT-online</w:t>
      </w:r>
    </w:p>
    <w:p w:rsidR="0015269A" w:rsidRDefault="0015269A" w:rsidP="0015269A">
      <w:pPr>
        <w:pStyle w:val="Lijstalinea"/>
        <w:ind w:left="1440"/>
      </w:pPr>
    </w:p>
    <w:p w:rsidR="0080509A" w:rsidRPr="0015269A" w:rsidRDefault="0080509A" w:rsidP="0080509A">
      <w:pPr>
        <w:pStyle w:val="Lijstalinea"/>
        <w:numPr>
          <w:ilvl w:val="0"/>
          <w:numId w:val="1"/>
        </w:numPr>
        <w:rPr>
          <w:b/>
        </w:rPr>
      </w:pPr>
      <w:r w:rsidRPr="0015269A">
        <w:rPr>
          <w:b/>
        </w:rPr>
        <w:t xml:space="preserve">Federale </w:t>
      </w:r>
      <w:r w:rsidR="0015269A">
        <w:rPr>
          <w:b/>
        </w:rPr>
        <w:t xml:space="preserve">Enkel </w:t>
      </w:r>
      <w:r w:rsidRPr="0015269A">
        <w:rPr>
          <w:b/>
        </w:rPr>
        <w:t>Kampioenschappen:</w:t>
      </w:r>
    </w:p>
    <w:p w:rsidR="0080509A" w:rsidRDefault="0080509A" w:rsidP="0080509A">
      <w:pPr>
        <w:pStyle w:val="Lijstalinea"/>
        <w:numPr>
          <w:ilvl w:val="1"/>
          <w:numId w:val="1"/>
        </w:numPr>
      </w:pPr>
      <w:r>
        <w:t>Per reeks: 4 spelers van Antwerpen, 4 Oost-Vlaanderen &amp;     2 Vlaams-</w:t>
      </w:r>
      <w:r w:rsidR="0015269A">
        <w:t>Brabant/Brussel Hoofdstedelijk G</w:t>
      </w:r>
      <w:r>
        <w:t>ewest</w:t>
      </w:r>
    </w:p>
    <w:p w:rsidR="0080509A" w:rsidRDefault="0080509A" w:rsidP="0080509A">
      <w:pPr>
        <w:pStyle w:val="Lijstalinea"/>
        <w:numPr>
          <w:ilvl w:val="1"/>
          <w:numId w:val="1"/>
        </w:numPr>
      </w:pPr>
      <w:r>
        <w:t>Alle reeksen op zondag</w:t>
      </w:r>
    </w:p>
    <w:p w:rsidR="0080509A" w:rsidRDefault="0080509A" w:rsidP="0080509A">
      <w:pPr>
        <w:pStyle w:val="Lijstalinea"/>
        <w:numPr>
          <w:ilvl w:val="1"/>
          <w:numId w:val="1"/>
        </w:numPr>
      </w:pPr>
      <w:r>
        <w:t>A-spelers met één activiteit worden automatisch geselecteerd</w:t>
      </w:r>
    </w:p>
    <w:p w:rsidR="0015269A" w:rsidRDefault="0015269A" w:rsidP="0015269A">
      <w:pPr>
        <w:pStyle w:val="Lijstalinea"/>
        <w:ind w:left="1440"/>
      </w:pPr>
    </w:p>
    <w:p w:rsidR="0080509A" w:rsidRPr="0015269A" w:rsidRDefault="0015269A" w:rsidP="0080509A">
      <w:pPr>
        <w:pStyle w:val="Lijstalinea"/>
        <w:numPr>
          <w:ilvl w:val="0"/>
          <w:numId w:val="1"/>
        </w:numPr>
        <w:rPr>
          <w:b/>
        </w:rPr>
      </w:pPr>
      <w:r w:rsidRPr="0015269A">
        <w:rPr>
          <w:b/>
        </w:rPr>
        <w:t>TT-reglementen:</w:t>
      </w:r>
    </w:p>
    <w:p w:rsidR="0015269A" w:rsidRDefault="0015269A" w:rsidP="0015269A">
      <w:pPr>
        <w:pStyle w:val="Lijstalinea"/>
        <w:numPr>
          <w:ilvl w:val="1"/>
          <w:numId w:val="1"/>
        </w:numPr>
      </w:pPr>
      <w:r>
        <w:t>De balwisseling eindigt met een let bij een opslag waarbij een tegenstander door een lichamelijke beperking in een rolstoel speelt als:</w:t>
      </w:r>
    </w:p>
    <w:p w:rsidR="0015269A" w:rsidRDefault="0015269A" w:rsidP="0015269A">
      <w:pPr>
        <w:pStyle w:val="Lijstalinea"/>
        <w:numPr>
          <w:ilvl w:val="0"/>
          <w:numId w:val="2"/>
        </w:numPr>
      </w:pPr>
      <w:r>
        <w:t>de bal na het raken van de tafelhelft van de ontvanger deze in de richting van het net gaat       (de 2° bots moet verder zijn dan de 1° bots)</w:t>
      </w:r>
    </w:p>
    <w:p w:rsidR="0015269A" w:rsidRDefault="0015269A" w:rsidP="0015269A">
      <w:pPr>
        <w:pStyle w:val="Lijstalinea"/>
        <w:numPr>
          <w:ilvl w:val="0"/>
          <w:numId w:val="2"/>
        </w:numPr>
      </w:pPr>
      <w:r>
        <w:t>de bal bij de opslag via de zijlijn de tafel verlaat</w:t>
      </w:r>
    </w:p>
    <w:sectPr w:rsidR="0015269A" w:rsidSect="001526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05F"/>
    <w:multiLevelType w:val="hybridMultilevel"/>
    <w:tmpl w:val="159C4D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509"/>
    <w:multiLevelType w:val="hybridMultilevel"/>
    <w:tmpl w:val="75E691EC"/>
    <w:lvl w:ilvl="0" w:tplc="0813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9A"/>
    <w:rsid w:val="0015269A"/>
    <w:rsid w:val="00307014"/>
    <w:rsid w:val="00392244"/>
    <w:rsid w:val="0080509A"/>
    <w:rsid w:val="00B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244"/>
    <w:pPr>
      <w:spacing w:after="0" w:line="240" w:lineRule="auto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244"/>
    <w:pPr>
      <w:spacing w:after="0" w:line="240" w:lineRule="auto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1</cp:revision>
  <dcterms:created xsi:type="dcterms:W3CDTF">2018-07-20T13:10:00Z</dcterms:created>
  <dcterms:modified xsi:type="dcterms:W3CDTF">2018-07-20T13:28:00Z</dcterms:modified>
</cp:coreProperties>
</file>